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9AF0">
      <w:pPr>
        <w:pStyle w:val="2"/>
        <w:snapToGrid/>
        <w:spacing w:line="620" w:lineRule="exact"/>
        <w:jc w:val="both"/>
        <w:rPr>
          <w:rFonts w:hint="eastAsia" w:ascii="黑体" w:hAnsi="黑体" w:eastAsia="黑体" w:cs="黑体"/>
          <w:szCs w:val="32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szCs w:val="32"/>
          <w:lang w:eastAsia="zh-CN" w:bidi="ar"/>
        </w:rPr>
        <w:t>附件2</w:t>
      </w:r>
    </w:p>
    <w:p w14:paraId="513E6486">
      <w:pPr>
        <w:pStyle w:val="2"/>
        <w:snapToGrid/>
        <w:spacing w:line="620" w:lineRule="exact"/>
        <w:jc w:val="center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  <w:t>2025年度全省住房城乡建设科技计划项目承诺函</w:t>
      </w:r>
    </w:p>
    <w:bookmarkEnd w:id="0"/>
    <w:p w14:paraId="5EFF995B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05ADDFC0">
      <w:pPr>
        <w:pStyle w:val="2"/>
        <w:snapToGrid/>
        <w:spacing w:line="620" w:lineRule="exact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山东省住房和城乡建设厅：</w:t>
      </w:r>
    </w:p>
    <w:p w14:paraId="1C8EC1FF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按照《山东省住房和城乡建设厅关于组织申报2025年度全省住房城乡建设科技计划项目的通知》有关规定，我单位提报的申报材料真实有效，要件齐备，知识产权清晰，申报材料、项目负责人经我单位内部公示无异议。现予报送。</w:t>
      </w:r>
    </w:p>
    <w:p w14:paraId="0AFB4F7E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7E1974A5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56408F77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申报单位负责人：        （签字）</w:t>
      </w:r>
    </w:p>
    <w:p w14:paraId="15FAB79B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15CF9B4D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75ADAE93">
      <w:pPr>
        <w:pStyle w:val="2"/>
        <w:snapToGrid/>
        <w:spacing w:line="62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  <w:lang w:eastAsia="zh-CN" w:bidi="ar"/>
        </w:rPr>
      </w:pPr>
    </w:p>
    <w:p w14:paraId="6DCDACCF">
      <w:pPr>
        <w:pStyle w:val="2"/>
        <w:snapToGrid/>
        <w:spacing w:line="620" w:lineRule="exact"/>
        <w:ind w:firstLine="600" w:firstLineChars="200"/>
        <w:jc w:val="right"/>
        <w:rPr>
          <w:rFonts w:hint="eastAsia"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>申报单位（公章）</w:t>
      </w:r>
    </w:p>
    <w:p w14:paraId="707FECE6">
      <w:pPr>
        <w:pStyle w:val="2"/>
        <w:wordWrap w:val="0"/>
        <w:snapToGrid/>
        <w:spacing w:line="620" w:lineRule="exact"/>
        <w:ind w:firstLine="600" w:firstLineChars="200"/>
        <w:jc w:val="right"/>
        <w:rPr>
          <w:rFonts w:ascii="仿宋_GB2312" w:hAnsi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cs="仿宋_GB2312"/>
          <w:sz w:val="30"/>
          <w:szCs w:val="30"/>
          <w:lang w:eastAsia="zh-CN" w:bidi="ar"/>
        </w:rPr>
        <w:t xml:space="preserve">年    月    日  </w:t>
      </w:r>
    </w:p>
    <w:p w14:paraId="1BDCD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23A0"/>
    <w:rsid w:val="56D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仿宋_GB2312" w:cs="微软雅黑"/>
      <w:sz w:val="32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2025-04-02T05:36:00Z</dcterms:created>
  <dc:creator>婷</dc:creator>
  <cp:lastModifiedBy>婷</cp:lastModifiedBy>
  <dcterms:modified xsi:type="dcterms:W3CDTF">2025-04-02T05:37:38Z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1B957A04C7554DB89D2C0BF5F63AD6AD_11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